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79A4" w14:textId="77777777" w:rsidR="009D0A96" w:rsidRDefault="009D0A96" w:rsidP="009D0A9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Согласовано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</w:t>
      </w:r>
      <w:r w:rsidR="0079771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Утверждаю</w:t>
      </w:r>
    </w:p>
    <w:p w14:paraId="25E56125" w14:textId="1B444F56" w:rsidR="009D0A96" w:rsidRDefault="009D0A96" w:rsidP="009D0A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УС                                            </w:t>
      </w:r>
      <w:r w:rsidR="0079771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="0079771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директор МБОУ </w:t>
      </w:r>
      <w:r w:rsidR="00D068F9">
        <w:rPr>
          <w:rFonts w:ascii="Times New Roman" w:hAnsi="Times New Roman" w:cs="Times New Roman"/>
        </w:rPr>
        <w:t>Валуевской СШ</w:t>
      </w:r>
    </w:p>
    <w:p w14:paraId="6BCC96BD" w14:textId="12C6AC50" w:rsidR="009D0A96" w:rsidRDefault="0079771A" w:rsidP="009D0A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="00D068F9">
        <w:rPr>
          <w:rFonts w:ascii="Times New Roman" w:hAnsi="Times New Roman" w:cs="Times New Roman"/>
        </w:rPr>
        <w:t>Курбатова Т.И.</w:t>
      </w:r>
      <w:r w:rsidR="009D0A9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</w:t>
      </w:r>
      <w:r w:rsidR="009D0A96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________________ </w:t>
      </w:r>
      <w:r w:rsidR="00D068F9">
        <w:rPr>
          <w:rFonts w:ascii="Times New Roman" w:hAnsi="Times New Roman" w:cs="Times New Roman"/>
        </w:rPr>
        <w:t>П.И. Арцыбашев</w:t>
      </w:r>
      <w:r w:rsidR="009D0A96">
        <w:rPr>
          <w:rFonts w:ascii="Times New Roman" w:hAnsi="Times New Roman" w:cs="Times New Roman"/>
        </w:rPr>
        <w:t xml:space="preserve">       </w:t>
      </w:r>
    </w:p>
    <w:p w14:paraId="22BFC9BF" w14:textId="77777777" w:rsidR="009D0A96" w:rsidRDefault="0079771A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14:paraId="32AB6C3E" w14:textId="77777777" w:rsidR="0079771A" w:rsidRDefault="0079771A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6467C7" w14:textId="77777777" w:rsidR="0079771A" w:rsidRDefault="0079771A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EE34A8" w14:textId="77777777" w:rsidR="0079771A" w:rsidRDefault="0079771A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66D224" w14:textId="77777777" w:rsidR="009D0A96" w:rsidRDefault="009D0A96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98A95D" w14:textId="77777777" w:rsidR="004C254D" w:rsidRPr="0079771A" w:rsidRDefault="009238B5" w:rsidP="004C25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771A">
        <w:rPr>
          <w:rFonts w:ascii="Times New Roman" w:hAnsi="Times New Roman" w:cs="Times New Roman"/>
          <w:b/>
        </w:rPr>
        <w:t>ПОЛОЖЕНИЕ</w:t>
      </w:r>
    </w:p>
    <w:p w14:paraId="4AA6190B" w14:textId="2E2D60F9" w:rsidR="009238B5" w:rsidRPr="0079771A" w:rsidRDefault="009238B5" w:rsidP="004C25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771A">
        <w:rPr>
          <w:rFonts w:ascii="Times New Roman" w:hAnsi="Times New Roman" w:cs="Times New Roman"/>
          <w:b/>
        </w:rPr>
        <w:t xml:space="preserve">о деятельности Центра образования естественно-научной и технологической направленностей «Точка роста» на базе </w:t>
      </w:r>
      <w:r w:rsidR="00C74E1D">
        <w:rPr>
          <w:rFonts w:ascii="Times New Roman" w:hAnsi="Times New Roman" w:cs="Times New Roman"/>
          <w:b/>
        </w:rPr>
        <w:t xml:space="preserve">  </w:t>
      </w:r>
      <w:r w:rsidRPr="0079771A">
        <w:rPr>
          <w:rFonts w:ascii="Times New Roman" w:hAnsi="Times New Roman" w:cs="Times New Roman"/>
          <w:b/>
        </w:rPr>
        <w:t xml:space="preserve">МБОУ </w:t>
      </w:r>
      <w:r w:rsidR="00D068F9">
        <w:rPr>
          <w:rFonts w:ascii="Times New Roman" w:hAnsi="Times New Roman" w:cs="Times New Roman"/>
          <w:b/>
        </w:rPr>
        <w:t>Валуевской СШ</w:t>
      </w:r>
    </w:p>
    <w:p w14:paraId="611BA70A" w14:textId="77777777" w:rsidR="004C254D" w:rsidRPr="0079771A" w:rsidRDefault="004C254D" w:rsidP="004C25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CE427FC" w14:textId="77777777" w:rsidR="004C254D" w:rsidRPr="004C254D" w:rsidRDefault="004C254D" w:rsidP="004C25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DEEA54" w14:textId="77777777" w:rsidR="009238B5" w:rsidRPr="0079771A" w:rsidRDefault="009238B5" w:rsidP="00D068F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71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14:paraId="1DD0750E" w14:textId="63316A5C" w:rsidR="009238B5" w:rsidRPr="004C254D" w:rsidRDefault="009238B5" w:rsidP="00D068F9">
      <w:pPr>
        <w:jc w:val="both"/>
        <w:rPr>
          <w:rFonts w:ascii="Times New Roman" w:hAnsi="Times New Roman" w:cs="Times New Roman"/>
          <w:sz w:val="24"/>
          <w:szCs w:val="24"/>
        </w:rPr>
      </w:pPr>
      <w:r w:rsidRPr="004C254D">
        <w:rPr>
          <w:rFonts w:ascii="Times New Roman" w:hAnsi="Times New Roman" w:cs="Times New Roman"/>
          <w:sz w:val="24"/>
          <w:szCs w:val="24"/>
        </w:rPr>
        <w:t xml:space="preserve">Центр образования естественно-научной и технологической направленностей «Точка роста» (далее - Центр) создан в целях развития и реализации основных и дополнительных общеобразовательных программ естественно-научной и технологической направленностей. Центр является структурным подразделением МБОУ </w:t>
      </w:r>
      <w:r w:rsidR="00D068F9">
        <w:rPr>
          <w:rFonts w:ascii="Times New Roman" w:hAnsi="Times New Roman" w:cs="Times New Roman"/>
          <w:sz w:val="24"/>
          <w:szCs w:val="24"/>
        </w:rPr>
        <w:t>Валуевской СШ</w:t>
      </w:r>
      <w:r w:rsidRPr="004C254D">
        <w:rPr>
          <w:rFonts w:ascii="Times New Roman" w:hAnsi="Times New Roman" w:cs="Times New Roman"/>
          <w:sz w:val="24"/>
          <w:szCs w:val="24"/>
        </w:rPr>
        <w:t xml:space="preserve"> (далее - Учреждение) и не является отдельным юридическим лицом. В своей деятельности Центр руководствуется Федеральным законом от 29 декабря 2012 года</w:t>
      </w:r>
      <w:r w:rsidR="0079771A">
        <w:rPr>
          <w:rFonts w:ascii="Times New Roman" w:hAnsi="Times New Roman" w:cs="Times New Roman"/>
          <w:sz w:val="24"/>
          <w:szCs w:val="24"/>
        </w:rPr>
        <w:t xml:space="preserve"> </w:t>
      </w:r>
      <w:r w:rsidRPr="004C254D">
        <w:rPr>
          <w:rFonts w:ascii="Times New Roman" w:hAnsi="Times New Roman" w:cs="Times New Roman"/>
          <w:sz w:val="24"/>
          <w:szCs w:val="24"/>
        </w:rPr>
        <w:t>№ 273-ФЗ «Об образовании в Российской Федерации», другими нормативными документами Министерства просвещения Российской Федерации, иными нормативными правовыми актами Российской Федерации и Ростовской области, программой развития Центра на текущий год, планами работы, утвержденными учредителем и настоящим Положением. Центр в своей деятельности подчиняется директору Учреждения</w:t>
      </w:r>
    </w:p>
    <w:p w14:paraId="61275A13" w14:textId="77777777" w:rsidR="004C254D" w:rsidRPr="00190168" w:rsidRDefault="009238B5" w:rsidP="00D068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168">
        <w:rPr>
          <w:rFonts w:ascii="Times New Roman" w:hAnsi="Times New Roman" w:cs="Times New Roman"/>
          <w:b/>
          <w:sz w:val="24"/>
          <w:szCs w:val="24"/>
        </w:rPr>
        <w:t>2. Цели, задачи и направления деятельности Центра</w:t>
      </w:r>
    </w:p>
    <w:p w14:paraId="3DB76963" w14:textId="77777777" w:rsidR="004C254D" w:rsidRPr="00190168" w:rsidRDefault="00A7287E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Основными целями Центра являются: </w:t>
      </w:r>
    </w:p>
    <w:p w14:paraId="4052D6AD" w14:textId="77777777" w:rsidR="009238B5" w:rsidRPr="00190168" w:rsidRDefault="00190168" w:rsidP="00D068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Создание условий для внедрения на уровнях начального общего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основного </w:t>
      </w:r>
      <w:proofErr w:type="gramStart"/>
      <w:r w:rsidR="009238B5" w:rsidRPr="00190168">
        <w:rPr>
          <w:rFonts w:ascii="Times New Roman" w:hAnsi="Times New Roman" w:cs="Times New Roman"/>
          <w:sz w:val="24"/>
          <w:szCs w:val="24"/>
        </w:rPr>
        <w:t>общего  образования</w:t>
      </w:r>
      <w:proofErr w:type="gramEnd"/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технического, гуманитарного и социокультурного профилей;</w:t>
      </w:r>
    </w:p>
    <w:p w14:paraId="45029146" w14:textId="77777777" w:rsidR="009238B5" w:rsidRPr="00190168" w:rsidRDefault="009238B5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168">
        <w:rPr>
          <w:rFonts w:ascii="Times New Roman" w:hAnsi="Times New Roman" w:cs="Times New Roman"/>
          <w:sz w:val="24"/>
          <w:szCs w:val="24"/>
        </w:rPr>
        <w:t>2</w:t>
      </w:r>
      <w:r w:rsidR="00190168">
        <w:rPr>
          <w:rFonts w:ascii="Times New Roman" w:hAnsi="Times New Roman" w:cs="Times New Roman"/>
          <w:sz w:val="24"/>
          <w:szCs w:val="24"/>
        </w:rPr>
        <w:t xml:space="preserve">. </w:t>
      </w:r>
      <w:r w:rsidRPr="00190168">
        <w:rPr>
          <w:rFonts w:ascii="Times New Roman" w:hAnsi="Times New Roman" w:cs="Times New Roman"/>
          <w:sz w:val="24"/>
          <w:szCs w:val="24"/>
        </w:rPr>
        <w:t xml:space="preserve"> обновление содержания и совершенствование методов обучения предметных областей "Биология", "Химия", </w:t>
      </w:r>
      <w:r w:rsidR="0079771A">
        <w:rPr>
          <w:rFonts w:ascii="Times New Roman" w:hAnsi="Times New Roman" w:cs="Times New Roman"/>
          <w:sz w:val="24"/>
          <w:szCs w:val="24"/>
        </w:rPr>
        <w:t>«Физика»,</w:t>
      </w:r>
      <w:r w:rsidRPr="00190168">
        <w:rPr>
          <w:rFonts w:ascii="Times New Roman" w:hAnsi="Times New Roman" w:cs="Times New Roman"/>
          <w:sz w:val="24"/>
          <w:szCs w:val="24"/>
        </w:rPr>
        <w:t xml:space="preserve"> </w:t>
      </w:r>
      <w:r w:rsidR="0079771A" w:rsidRPr="00190168">
        <w:rPr>
          <w:rFonts w:ascii="Times New Roman" w:hAnsi="Times New Roman" w:cs="Times New Roman"/>
          <w:sz w:val="24"/>
          <w:szCs w:val="24"/>
        </w:rPr>
        <w:t>«Технология»</w:t>
      </w:r>
      <w:r w:rsidR="0079771A">
        <w:rPr>
          <w:rFonts w:ascii="Times New Roman" w:hAnsi="Times New Roman" w:cs="Times New Roman"/>
          <w:sz w:val="24"/>
          <w:szCs w:val="24"/>
        </w:rPr>
        <w:t>.</w:t>
      </w:r>
    </w:p>
    <w:p w14:paraId="0E8C0FE3" w14:textId="77777777" w:rsidR="009238B5" w:rsidRPr="00190168" w:rsidRDefault="00A7287E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Задачи Центра: </w:t>
      </w:r>
    </w:p>
    <w:p w14:paraId="2E4A28B2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обновление содержания преподавания основных общеобразовательных программ по предметным областям "Биология", "Химия", «Технология», «Физика», на обновленном учебном оборудовании; </w:t>
      </w:r>
    </w:p>
    <w:p w14:paraId="6E07F51A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создание условий для реализации разноуровневых общеобразовательных программ дополнительного образования цифрового, естественнонаучного, технического и гуманитарного профилей;</w:t>
      </w:r>
    </w:p>
    <w:p w14:paraId="4252C860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создание целостной системы дополнительного образования в Центре, обеспеченной единством учебных и воспитательных требований, преемственностью содержания основного и дополнительного образования, а также единством методических подходов; </w:t>
      </w:r>
    </w:p>
    <w:p w14:paraId="7CDDF44C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формирование социальной культуры, проектной деятельности, направленной не только на расширение познавательных интересов обучающихся, но и на стимулирование активности, инициативы и исследовательской деятельности обучающихся; </w:t>
      </w:r>
    </w:p>
    <w:p w14:paraId="69F1F740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совершенствование и обновление форм организации основного и дополнительного образования с использованием соответствующих современных технологий; </w:t>
      </w:r>
    </w:p>
    <w:p w14:paraId="02A744F8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организация системы внеурочной деятельности в каникулярный период, разработка и реализация образовательных программ для пришкольных лагерей; </w:t>
      </w:r>
    </w:p>
    <w:p w14:paraId="660D9517" w14:textId="77777777" w:rsidR="00190168" w:rsidRP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информационное сопровождение деятельности Центра, развитие </w:t>
      </w:r>
      <w:proofErr w:type="spellStart"/>
      <w:r w:rsidR="009238B5" w:rsidRPr="00190168">
        <w:rPr>
          <w:rFonts w:ascii="Times New Roman" w:hAnsi="Times New Roman" w:cs="Times New Roman"/>
          <w:sz w:val="24"/>
          <w:szCs w:val="24"/>
        </w:rPr>
        <w:t>медиаграмотности</w:t>
      </w:r>
      <w:proofErr w:type="spellEnd"/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у</w:t>
      </w:r>
      <w:r w:rsidR="009238B5">
        <w:t xml:space="preserve">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обучающихся; </w:t>
      </w:r>
    </w:p>
    <w:p w14:paraId="321D79A3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организационно-содержательная деятельность, направленная на проведение различных мероприятий в Центре и подготовку к участию обучающихся Центра в мероприятиях </w:t>
      </w:r>
      <w:proofErr w:type="gramStart"/>
      <w:r w:rsidR="009238B5" w:rsidRPr="00190168">
        <w:rPr>
          <w:rFonts w:ascii="Times New Roman" w:hAnsi="Times New Roman" w:cs="Times New Roman"/>
          <w:sz w:val="24"/>
          <w:szCs w:val="24"/>
        </w:rPr>
        <w:t>муниципального,  областного</w:t>
      </w:r>
      <w:proofErr w:type="gramEnd"/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и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уровня; </w:t>
      </w:r>
    </w:p>
    <w:p w14:paraId="2FD02A5F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создание и развитие общественного движения обучающихся на базе Центра, направленного на популяризацию различных направлений дополнительного образования, проектную, исследовательскую деятельность; </w:t>
      </w:r>
    </w:p>
    <w:p w14:paraId="5FF65547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развитие шахматного образования; </w:t>
      </w:r>
    </w:p>
    <w:p w14:paraId="08326BAC" w14:textId="77777777" w:rsidR="00190168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обеспечение реализации мер по непрерывному развитию педагогических и управленческих кадров, включая повышение квалификации и профессиональную переподготовку сотрудников и педагогов Центра, реализующих основные и дополнительные общеобразовательные программы цифрового, естественнонаучного, технического, гуманитарного и социокультурного профилей. </w:t>
      </w:r>
    </w:p>
    <w:p w14:paraId="11596806" w14:textId="77777777" w:rsidR="00190168" w:rsidRDefault="009D0A96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238B5" w:rsidRPr="00190168">
        <w:rPr>
          <w:rFonts w:ascii="Times New Roman" w:hAnsi="Times New Roman" w:cs="Times New Roman"/>
          <w:sz w:val="24"/>
          <w:szCs w:val="24"/>
        </w:rPr>
        <w:t>2</w:t>
      </w:r>
      <w:r w:rsidR="00190168">
        <w:rPr>
          <w:rFonts w:ascii="Times New Roman" w:hAnsi="Times New Roman" w:cs="Times New Roman"/>
          <w:sz w:val="24"/>
          <w:szCs w:val="24"/>
        </w:rPr>
        <w:t xml:space="preserve">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Центр является структурным подразделением Учреждения, входит в состав региональной сети Центров образования </w:t>
      </w:r>
      <w:r w:rsidR="00A7287E" w:rsidRPr="004C254D">
        <w:rPr>
          <w:rFonts w:ascii="Times New Roman" w:hAnsi="Times New Roman" w:cs="Times New Roman"/>
          <w:sz w:val="24"/>
          <w:szCs w:val="24"/>
        </w:rPr>
        <w:t xml:space="preserve">естественно-научной и технологической направленностей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«Точка роста» и функционирует по следующим </w:t>
      </w:r>
      <w:proofErr w:type="gramStart"/>
      <w:r w:rsidR="009238B5" w:rsidRPr="00190168">
        <w:rPr>
          <w:rFonts w:ascii="Times New Roman" w:hAnsi="Times New Roman" w:cs="Times New Roman"/>
          <w:sz w:val="24"/>
          <w:szCs w:val="24"/>
        </w:rPr>
        <w:t>направлениям :</w:t>
      </w:r>
      <w:proofErr w:type="gramEnd"/>
      <w:r w:rsidR="009238B5" w:rsidRPr="001901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86D0C" w14:textId="77777777" w:rsidR="00A7287E" w:rsidRDefault="00190168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реализация основных и дополнительных общеобразовательных программ цифрового, естественнонаучного, технического, гуманитарного и социокультурного профилей, привлечение обучающихся и их родителей (законных представителей) к соответствующей деятельности в рамках реализации вышеуказанных программ (выполнение функции образовательного центра);</w:t>
      </w:r>
    </w:p>
    <w:p w14:paraId="2E7C280C" w14:textId="77777777" w:rsidR="00A7287E" w:rsidRDefault="00A7287E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выполнение функции общественного пространства для развития общекультурных компетенций, цифрового и шахматного образования, проектной деятельности, творческой самореализации детей, педагогов, родительской общественности. </w:t>
      </w:r>
    </w:p>
    <w:p w14:paraId="6C192129" w14:textId="77777777" w:rsidR="00A7287E" w:rsidRDefault="00A7287E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3. Центр сотрудничает с: </w:t>
      </w:r>
    </w:p>
    <w:p w14:paraId="1B1A02B4" w14:textId="77777777" w:rsidR="00A7287E" w:rsidRDefault="00A7287E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различными образовательными организациями в форме сетевого взаимодействия;</w:t>
      </w:r>
    </w:p>
    <w:p w14:paraId="4FE680F1" w14:textId="77777777" w:rsidR="00A7287E" w:rsidRDefault="00A7287E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использует дистанционные формы реализации образовательных </w:t>
      </w:r>
      <w:proofErr w:type="gramStart"/>
      <w:r w:rsidR="009238B5" w:rsidRPr="00190168">
        <w:rPr>
          <w:rFonts w:ascii="Times New Roman" w:hAnsi="Times New Roman" w:cs="Times New Roman"/>
          <w:sz w:val="24"/>
          <w:szCs w:val="24"/>
        </w:rPr>
        <w:t>программ .</w:t>
      </w:r>
      <w:proofErr w:type="gramEnd"/>
      <w:r w:rsidR="009238B5" w:rsidRPr="001901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D7750" w14:textId="77777777" w:rsidR="00A7287E" w:rsidRDefault="00A7287E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072922" w14:textId="77777777" w:rsidR="00A7287E" w:rsidRPr="00A7287E" w:rsidRDefault="009238B5" w:rsidP="00D068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87E">
        <w:rPr>
          <w:rFonts w:ascii="Times New Roman" w:hAnsi="Times New Roman" w:cs="Times New Roman"/>
          <w:b/>
          <w:sz w:val="24"/>
          <w:szCs w:val="24"/>
        </w:rPr>
        <w:t>3. Порядок управления Центром</w:t>
      </w:r>
    </w:p>
    <w:p w14:paraId="12C1B480" w14:textId="77777777" w:rsidR="00DD2516" w:rsidRPr="00DD2516" w:rsidRDefault="00A7287E" w:rsidP="00D068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190168">
        <w:rPr>
          <w:rFonts w:ascii="Times New Roman" w:hAnsi="Times New Roman" w:cs="Times New Roman"/>
          <w:sz w:val="24"/>
          <w:szCs w:val="24"/>
        </w:rPr>
        <w:t xml:space="preserve">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Создание и ликвидация Центра как структурного подразделения образовательной организации относятся к компетенции учредителя образовательной организации по согласованию с директором Учреждения. </w:t>
      </w:r>
    </w:p>
    <w:p w14:paraId="2C36605A" w14:textId="77777777" w:rsidR="00DD2516" w:rsidRDefault="00DD2516" w:rsidP="00D068F9">
      <w:pPr>
        <w:jc w:val="both"/>
        <w:rPr>
          <w:rFonts w:ascii="Times New Roman" w:hAnsi="Times New Roman" w:cs="Times New Roman"/>
          <w:sz w:val="24"/>
          <w:szCs w:val="24"/>
        </w:rPr>
      </w:pPr>
      <w:r w:rsidRPr="00DD2516">
        <w:rPr>
          <w:rFonts w:ascii="Times New Roman" w:hAnsi="Times New Roman" w:cs="Times New Roman"/>
          <w:sz w:val="24"/>
          <w:szCs w:val="24"/>
        </w:rPr>
        <w:t>2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. Должности, введенные в штатное расписание образовательной организации, как по категориям должностей, так и по количеству штатных единиц, должны обеспечивать реализацию целей и задач Центра.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Примерный перечень должностей, необходимых для реализации целей и задач Центра, утвержден распоряжением Министерства просвещения Российской Федерации от 01.03.2019 № Р-23 «Об утверждении методических рекомендаций 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образовательных организациях, расположенных в сельской местности и малых городах, и дистанционных программ обучения определенных категорий обучающихся, в том числе на базе сетевого взаимодействия»: управленческий персонал (руководитель), основной персонал (учебная часть: педагог дополнительного образования, педагог по шахматам, педагог-организатор, педагог по предметной области «Физическая культура и основы безопасности жизнедеятельности», педагог по предметной области «Технология», педагог по предметной области «Математика и информатика»). </w:t>
      </w:r>
    </w:p>
    <w:p w14:paraId="3D1B2BF8" w14:textId="77777777" w:rsidR="00DD2516" w:rsidRPr="00DD2516" w:rsidRDefault="00DD2516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Директор Учреждения по согласованию с учредителем Учреждения назначает распорядительным актом руководителя Центра. Руководителем Центра может быть назначен один из заместителей директора Учреждения в рамках исполняемых им должностных обязанностей либо по совместительству. Руководителем Центра также может быть назначен педагог образовательной организации в соответствии со штатным расписанием либо по совместительству. Размер ставки и оплаты труда руководителя Центра определяется директором Учреждения в соответствии и в пределах фонда оплаты труда </w:t>
      </w:r>
    </w:p>
    <w:p w14:paraId="5672A9AD" w14:textId="77777777" w:rsidR="00DD251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. Руководитель Центра обязан: </w:t>
      </w:r>
    </w:p>
    <w:p w14:paraId="07E430DC" w14:textId="77777777" w:rsidR="00DD2516" w:rsidRDefault="00DD251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осуществлять оперативное руководство Центром; </w:t>
      </w:r>
    </w:p>
    <w:p w14:paraId="583327AF" w14:textId="77777777" w:rsidR="00DD2516" w:rsidRDefault="00DD251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согласовывать программы развития, планы работ, отчеты и сметы расходов Центра с директором Учреждения; </w:t>
      </w:r>
    </w:p>
    <w:p w14:paraId="3D865484" w14:textId="77777777" w:rsidR="00DD2516" w:rsidRDefault="009238B5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516">
        <w:rPr>
          <w:rFonts w:ascii="Times New Roman" w:hAnsi="Times New Roman" w:cs="Times New Roman"/>
          <w:sz w:val="24"/>
          <w:szCs w:val="24"/>
        </w:rPr>
        <w:t>3</w:t>
      </w:r>
      <w:r w:rsidR="00DD2516">
        <w:rPr>
          <w:rFonts w:ascii="Times New Roman" w:hAnsi="Times New Roman" w:cs="Times New Roman"/>
          <w:sz w:val="24"/>
          <w:szCs w:val="24"/>
        </w:rPr>
        <w:t xml:space="preserve">. </w:t>
      </w:r>
      <w:r w:rsidRPr="00DD2516">
        <w:rPr>
          <w:rFonts w:ascii="Times New Roman" w:hAnsi="Times New Roman" w:cs="Times New Roman"/>
          <w:sz w:val="24"/>
          <w:szCs w:val="24"/>
        </w:rPr>
        <w:t xml:space="preserve"> представлять интересы Центра по доверенности в муниципальных, государственных органах Ростовской области, организациях для реализации целей и задач Центра; </w:t>
      </w:r>
    </w:p>
    <w:p w14:paraId="65653407" w14:textId="77777777" w:rsidR="00DD2516" w:rsidRDefault="00DD251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отчитываться перед директором Учреждения о результатах работы Центра; </w:t>
      </w:r>
    </w:p>
    <w:p w14:paraId="7689D5D8" w14:textId="77777777" w:rsidR="00DD2516" w:rsidRDefault="00DD251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выполнять иные обязанности, предусмотренные законодательством, уставом Учреждения, должностной инструкцией и настоящим положением. </w:t>
      </w:r>
    </w:p>
    <w:p w14:paraId="20DDAF7D" w14:textId="77777777" w:rsidR="00DD2516" w:rsidRDefault="009D0A96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. Руководитель Центра вправе: </w:t>
      </w:r>
    </w:p>
    <w:p w14:paraId="73A2172A" w14:textId="77777777" w:rsidR="009D0A9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осуществлять подбор и расстановку кадров Центра, прием на работу которых осуществляется приказом директора Учреждения; </w:t>
      </w:r>
    </w:p>
    <w:p w14:paraId="2C5F8E69" w14:textId="77777777" w:rsidR="009D0A9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по согласованию с директором Учреждения организовывать </w:t>
      </w:r>
      <w:proofErr w:type="spellStart"/>
      <w:r w:rsidR="009238B5" w:rsidRPr="00DD2516">
        <w:rPr>
          <w:rFonts w:ascii="Times New Roman" w:hAnsi="Times New Roman" w:cs="Times New Roman"/>
          <w:sz w:val="24"/>
          <w:szCs w:val="24"/>
        </w:rPr>
        <w:t>учебновоспитательный</w:t>
      </w:r>
      <w:proofErr w:type="spellEnd"/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процесс в Центре в соответствии с целями и задачами Центра и осуществлять контроль за его реализацией; </w:t>
      </w:r>
    </w:p>
    <w:p w14:paraId="68E71833" w14:textId="77777777" w:rsidR="009D0A9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осуществлять подготовку обучающихся к участию в конкурсах, олимпиадах, конференциях и иных мероприятиях по профилю направлений деятельности Центра; </w:t>
      </w:r>
    </w:p>
    <w:p w14:paraId="0498565D" w14:textId="77777777" w:rsidR="009D0A9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по согласованию с директором Учреждения осуществлять организацию и проведение мероприятий по профилю направлений деятельности; </w:t>
      </w:r>
    </w:p>
    <w:p w14:paraId="6335EE99" w14:textId="77777777" w:rsidR="009D0A96" w:rsidRDefault="009D0A96" w:rsidP="00D0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238B5" w:rsidRPr="00DD2516">
        <w:rPr>
          <w:rFonts w:ascii="Times New Roman" w:hAnsi="Times New Roman" w:cs="Times New Roman"/>
          <w:sz w:val="24"/>
          <w:szCs w:val="24"/>
        </w:rPr>
        <w:t xml:space="preserve"> осуществлять иные права, относящиеся к деятельности Центра и не противоречащие целям и видам деятельности образовательной организации, а также законо</w:t>
      </w:r>
      <w:r>
        <w:rPr>
          <w:rFonts w:ascii="Times New Roman" w:hAnsi="Times New Roman" w:cs="Times New Roman"/>
          <w:sz w:val="24"/>
          <w:szCs w:val="24"/>
        </w:rPr>
        <w:t>дательству Российской Федерации</w:t>
      </w:r>
      <w:r w:rsidR="009238B5" w:rsidRPr="00DD2516">
        <w:rPr>
          <w:rFonts w:ascii="Times New Roman" w:hAnsi="Times New Roman" w:cs="Times New Roman"/>
          <w:sz w:val="24"/>
          <w:szCs w:val="24"/>
        </w:rPr>
        <w:t>.</w:t>
      </w:r>
    </w:p>
    <w:p w14:paraId="270F41FE" w14:textId="77777777" w:rsidR="00921284" w:rsidRDefault="009238B5" w:rsidP="00D068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16">
        <w:rPr>
          <w:rFonts w:ascii="Times New Roman" w:hAnsi="Times New Roman" w:cs="Times New Roman"/>
          <w:sz w:val="24"/>
          <w:szCs w:val="24"/>
        </w:rPr>
        <w:t xml:space="preserve"> </w:t>
      </w:r>
      <w:r w:rsidR="009D0A96">
        <w:rPr>
          <w:rFonts w:ascii="Times New Roman" w:hAnsi="Times New Roman" w:cs="Times New Roman"/>
          <w:sz w:val="24"/>
          <w:szCs w:val="24"/>
        </w:rPr>
        <w:t xml:space="preserve">      6.</w:t>
      </w:r>
      <w:r w:rsidRPr="00DD2516">
        <w:rPr>
          <w:rFonts w:ascii="Times New Roman" w:hAnsi="Times New Roman" w:cs="Times New Roman"/>
          <w:sz w:val="24"/>
          <w:szCs w:val="24"/>
        </w:rPr>
        <w:t xml:space="preserve"> В случае заключения трудовых договоров с основным персоналом образовательной организации допускается совмещение.</w:t>
      </w:r>
    </w:p>
    <w:p w14:paraId="0F638205" w14:textId="77777777" w:rsidR="009D0A96" w:rsidRPr="009D0A96" w:rsidRDefault="009D0A96" w:rsidP="00D068F9">
      <w:pPr>
        <w:jc w:val="both"/>
        <w:rPr>
          <w:rFonts w:ascii="Times New Roman" w:hAnsi="Times New Roman" w:cs="Times New Roman"/>
          <w:sz w:val="24"/>
          <w:szCs w:val="24"/>
        </w:rPr>
      </w:pPr>
      <w:r w:rsidRPr="009D0A96">
        <w:rPr>
          <w:sz w:val="24"/>
          <w:szCs w:val="24"/>
        </w:rPr>
        <w:t xml:space="preserve">       </w:t>
      </w:r>
      <w:r w:rsidRPr="009D0A96">
        <w:rPr>
          <w:rFonts w:ascii="Times New Roman" w:hAnsi="Times New Roman" w:cs="Times New Roman"/>
          <w:sz w:val="24"/>
          <w:szCs w:val="24"/>
        </w:rPr>
        <w:t>7</w:t>
      </w:r>
      <w:r w:rsidRPr="009D0A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D0A96">
        <w:rPr>
          <w:rFonts w:ascii="Times New Roman" w:hAnsi="Times New Roman" w:cs="Times New Roman"/>
          <w:sz w:val="24"/>
          <w:szCs w:val="24"/>
        </w:rPr>
        <w:t xml:space="preserve"> К каждой должности из числа работников Центра разрабатывается и утверждается должностная инструкция. Должностные инструкции разрабатываются в соответствии с профессиональными стандартами из национального реестра профессиональных стандартов, в соответствии со статьей 195.3 Трудового кодекса Российской Федерации, статьями 11,46 и 73 Федерального закона «Об образовании в Российской Федерации» и другими</w:t>
      </w:r>
      <w:r w:rsidRPr="009D0A96">
        <w:t xml:space="preserve"> </w:t>
      </w:r>
      <w:r w:rsidRPr="009D0A96">
        <w:rPr>
          <w:rFonts w:ascii="Times New Roman" w:hAnsi="Times New Roman" w:cs="Times New Roman"/>
          <w:sz w:val="24"/>
          <w:szCs w:val="24"/>
        </w:rPr>
        <w:t>действующими законодательными актами</w:t>
      </w:r>
      <w:r w:rsidRPr="009D0A96">
        <w:rPr>
          <w:rFonts w:ascii="Times New Roman" w:hAnsi="Times New Roman" w:cs="Times New Roman"/>
        </w:rPr>
        <w:t>.</w:t>
      </w:r>
    </w:p>
    <w:sectPr w:rsidR="009D0A96" w:rsidRPr="009D0A96" w:rsidSect="007977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33AD2" w14:textId="77777777" w:rsidR="00C66DFF" w:rsidRDefault="00C66DFF" w:rsidP="009D0A96">
      <w:pPr>
        <w:spacing w:after="0" w:line="240" w:lineRule="auto"/>
      </w:pPr>
      <w:r>
        <w:separator/>
      </w:r>
    </w:p>
  </w:endnote>
  <w:endnote w:type="continuationSeparator" w:id="0">
    <w:p w14:paraId="51362C5A" w14:textId="77777777" w:rsidR="00C66DFF" w:rsidRDefault="00C66DFF" w:rsidP="009D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AA66" w14:textId="77777777" w:rsidR="00C66DFF" w:rsidRDefault="00C66DFF" w:rsidP="009D0A96">
      <w:pPr>
        <w:spacing w:after="0" w:line="240" w:lineRule="auto"/>
      </w:pPr>
      <w:r>
        <w:separator/>
      </w:r>
    </w:p>
  </w:footnote>
  <w:footnote w:type="continuationSeparator" w:id="0">
    <w:p w14:paraId="205D8C13" w14:textId="77777777" w:rsidR="00C66DFF" w:rsidRDefault="00C66DFF" w:rsidP="009D0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8B5"/>
    <w:rsid w:val="0001476D"/>
    <w:rsid w:val="00190168"/>
    <w:rsid w:val="00236A9C"/>
    <w:rsid w:val="004C254D"/>
    <w:rsid w:val="0079771A"/>
    <w:rsid w:val="00921284"/>
    <w:rsid w:val="009238B5"/>
    <w:rsid w:val="00982947"/>
    <w:rsid w:val="009D0A96"/>
    <w:rsid w:val="00A7287E"/>
    <w:rsid w:val="00C66DFF"/>
    <w:rsid w:val="00C74E1D"/>
    <w:rsid w:val="00D068F9"/>
    <w:rsid w:val="00DD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AAB1"/>
  <w15:docId w15:val="{642A39CC-8E85-4C35-A66E-8B66B7FF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16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D0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0A96"/>
  </w:style>
  <w:style w:type="paragraph" w:styleId="a6">
    <w:name w:val="footer"/>
    <w:basedOn w:val="a"/>
    <w:link w:val="a7"/>
    <w:uiPriority w:val="99"/>
    <w:semiHidden/>
    <w:unhideWhenUsed/>
    <w:rsid w:val="009D0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 </cp:lastModifiedBy>
  <cp:revision>6</cp:revision>
  <cp:lastPrinted>2021-11-23T08:21:00Z</cp:lastPrinted>
  <dcterms:created xsi:type="dcterms:W3CDTF">2021-11-23T07:15:00Z</dcterms:created>
  <dcterms:modified xsi:type="dcterms:W3CDTF">2022-06-16T10:16:00Z</dcterms:modified>
</cp:coreProperties>
</file>